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2A" w:rsidRPr="0085610C" w:rsidRDefault="00E27F2A" w:rsidP="00BB5AD9">
      <w:pPr>
        <w:jc w:val="center"/>
        <w:rPr>
          <w:b/>
        </w:rPr>
      </w:pPr>
      <w:r w:rsidRPr="0085610C">
        <w:rPr>
          <w:b/>
          <w:bCs/>
        </w:rPr>
        <w:t>BI-102 Learning Objectives</w:t>
      </w:r>
      <w:r w:rsidR="00F32FA1" w:rsidRPr="0085610C">
        <w:rPr>
          <w:b/>
        </w:rPr>
        <w:t xml:space="preserve"> – Chapter </w:t>
      </w:r>
      <w:r w:rsidR="005D2FF9">
        <w:rPr>
          <w:b/>
        </w:rPr>
        <w:t>6</w:t>
      </w:r>
      <w:r w:rsidRPr="0085610C">
        <w:rPr>
          <w:b/>
        </w:rPr>
        <w:t>:</w:t>
      </w:r>
      <w:r w:rsidR="00781E0E">
        <w:rPr>
          <w:b/>
        </w:rPr>
        <w:t xml:space="preserve"> </w:t>
      </w:r>
      <w:r w:rsidR="00BB5AD9">
        <w:rPr>
          <w:b/>
        </w:rPr>
        <w:t>Energy and Metabolism</w:t>
      </w:r>
      <w:r w:rsidRPr="0085610C">
        <w:rPr>
          <w:b/>
        </w:rPr>
        <w:t xml:space="preserve"> </w:t>
      </w:r>
    </w:p>
    <w:p w:rsidR="003E70F9" w:rsidRPr="0085610C" w:rsidRDefault="00F40054" w:rsidP="00E27F2A">
      <w:pPr>
        <w:jc w:val="center"/>
        <w:rPr>
          <w:b/>
        </w:rPr>
      </w:pPr>
      <w:r>
        <w:rPr>
          <w:b/>
        </w:rPr>
        <w:t xml:space="preserve">Fall </w:t>
      </w:r>
      <w:r w:rsidR="009438DF">
        <w:rPr>
          <w:b/>
        </w:rPr>
        <w:t>'08</w:t>
      </w:r>
    </w:p>
    <w:p w:rsidR="00E27F2A" w:rsidRPr="0085610C" w:rsidRDefault="00E27F2A" w:rsidP="00E27F2A">
      <w:pPr>
        <w:jc w:val="center"/>
      </w:pPr>
    </w:p>
    <w:p w:rsidR="004D68E8" w:rsidRDefault="00062BFA" w:rsidP="004911F9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>
        <w:t xml:space="preserve">Be able to state a practical definition of </w:t>
      </w:r>
      <w:r w:rsidRPr="00685CDE">
        <w:rPr>
          <w:i/>
          <w:iCs/>
        </w:rPr>
        <w:t>energy</w:t>
      </w:r>
      <w:r>
        <w:t>.</w:t>
      </w:r>
    </w:p>
    <w:p w:rsidR="00374FA1" w:rsidRDefault="00374FA1" w:rsidP="001A77DF">
      <w:pPr>
        <w:tabs>
          <w:tab w:val="num" w:pos="480"/>
        </w:tabs>
        <w:ind w:left="480" w:hanging="480"/>
      </w:pPr>
    </w:p>
    <w:p w:rsidR="005D2FF9" w:rsidRDefault="005D2FF9" w:rsidP="009372E4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>
        <w:t>Be able to name and describe 3 forms of energy.</w:t>
      </w:r>
    </w:p>
    <w:p w:rsidR="005D2FF9" w:rsidRDefault="005D2FF9" w:rsidP="005D2FF9">
      <w:pPr>
        <w:pStyle w:val="ListParagraph"/>
      </w:pPr>
    </w:p>
    <w:p w:rsidR="00062BFA" w:rsidRDefault="00062BFA" w:rsidP="00062BFA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>
        <w:t>Be able to illustrate how energy moves from sun light</w:t>
      </w:r>
      <w:r w:rsidR="00685CDE">
        <w:t>,</w:t>
      </w:r>
      <w:r>
        <w:t xml:space="preserve"> through cellular work and ul</w:t>
      </w:r>
      <w:r w:rsidR="005D2FF9">
        <w:t>timately heat (this is on the “Big P</w:t>
      </w:r>
      <w:r>
        <w:t>icture” slide).</w:t>
      </w:r>
    </w:p>
    <w:p w:rsidR="005D2FF9" w:rsidRDefault="005D2FF9" w:rsidP="005D2FF9">
      <w:pPr>
        <w:pStyle w:val="ListParagraph"/>
      </w:pPr>
    </w:p>
    <w:p w:rsidR="005D2FF9" w:rsidRDefault="005D2FF9" w:rsidP="00062BFA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>
        <w:t>Be able to state what life uses energy for.</w:t>
      </w:r>
    </w:p>
    <w:p w:rsidR="005D2FF9" w:rsidRDefault="005D2FF9" w:rsidP="005D2FF9"/>
    <w:p w:rsidR="005D2FF9" w:rsidRDefault="005D2FF9" w:rsidP="005D2FF9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>
        <w:t xml:space="preserve">Be able to explain what the terms </w:t>
      </w:r>
      <w:r w:rsidRPr="00062BFA">
        <w:rPr>
          <w:i/>
          <w:iCs/>
        </w:rPr>
        <w:t>oxidation</w:t>
      </w:r>
      <w:r>
        <w:t xml:space="preserve"> and </w:t>
      </w:r>
      <w:r w:rsidRPr="00062BFA">
        <w:rPr>
          <w:i/>
          <w:iCs/>
        </w:rPr>
        <w:t>reduction</w:t>
      </w:r>
      <w:r>
        <w:t xml:space="preserve"> mean (this is a repeat from earlier in the quarter).</w:t>
      </w:r>
    </w:p>
    <w:p w:rsidR="005D2FF9" w:rsidRDefault="005D2FF9" w:rsidP="005D2FF9">
      <w:pPr>
        <w:pStyle w:val="ListParagraph"/>
      </w:pPr>
    </w:p>
    <w:p w:rsidR="005D2FF9" w:rsidRDefault="005D2FF9" w:rsidP="005D2FF9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>
        <w:t>Be able to define thermodynamics and state the 1</w:t>
      </w:r>
      <w:r w:rsidRPr="005D2FF9">
        <w:rPr>
          <w:vertAlign w:val="superscript"/>
        </w:rPr>
        <w:t>st</w:t>
      </w:r>
      <w:r>
        <w:t xml:space="preserve"> and 2</w:t>
      </w:r>
      <w:r w:rsidRPr="005D2FF9">
        <w:rPr>
          <w:vertAlign w:val="superscript"/>
        </w:rPr>
        <w:t>nd</w:t>
      </w:r>
      <w:r>
        <w:t xml:space="preserve"> laws of thermodynamics.</w:t>
      </w:r>
    </w:p>
    <w:p w:rsidR="005D2FF9" w:rsidRDefault="005D2FF9" w:rsidP="005D2FF9">
      <w:pPr>
        <w:pStyle w:val="ListParagraph"/>
      </w:pPr>
    </w:p>
    <w:p w:rsidR="005D2FF9" w:rsidRDefault="005D2FF9" w:rsidP="005D2FF9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>
        <w:t>Be able to recognize and explain the difference between endothermic and exothermic reactions.</w:t>
      </w:r>
    </w:p>
    <w:p w:rsidR="00062BFA" w:rsidRDefault="00062BFA" w:rsidP="00062BFA"/>
    <w:p w:rsidR="00062BFA" w:rsidRDefault="00062BFA" w:rsidP="00062BFA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>
        <w:t xml:space="preserve">Be able to explain how </w:t>
      </w:r>
      <w:r w:rsidR="00664A7C">
        <w:t xml:space="preserve">the </w:t>
      </w:r>
      <w:r w:rsidR="005D2FF9" w:rsidRPr="005D2FF9">
        <w:rPr>
          <w:i/>
        </w:rPr>
        <w:t>Gibbs f</w:t>
      </w:r>
      <w:r w:rsidR="00664A7C" w:rsidRPr="005D2FF9">
        <w:rPr>
          <w:i/>
        </w:rPr>
        <w:t xml:space="preserve">ree </w:t>
      </w:r>
      <w:r w:rsidR="005D2FF9" w:rsidRPr="005D2FF9">
        <w:rPr>
          <w:i/>
        </w:rPr>
        <w:t>e</w:t>
      </w:r>
      <w:r w:rsidR="00664A7C" w:rsidRPr="005D2FF9">
        <w:rPr>
          <w:i/>
        </w:rPr>
        <w:t>nergy</w:t>
      </w:r>
      <w:r w:rsidR="00664A7C">
        <w:t xml:space="preserve"> of a chemical reaction relates to the reaction’s spontaneity.</w:t>
      </w:r>
    </w:p>
    <w:p w:rsidR="005D2FF9" w:rsidRDefault="005D2FF9" w:rsidP="005D2FF9">
      <w:pPr>
        <w:pStyle w:val="ListParagraph"/>
      </w:pPr>
    </w:p>
    <w:p w:rsidR="00664A7C" w:rsidRDefault="00664A7C" w:rsidP="00664A7C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>
        <w:t>Be able to explain the difference between endergonic and exergonic reactions in terms of the free energy of their reactants and products and their spontaneity.</w:t>
      </w:r>
    </w:p>
    <w:p w:rsidR="00945460" w:rsidRDefault="00945460" w:rsidP="00945460"/>
    <w:p w:rsidR="00945460" w:rsidRDefault="00945460" w:rsidP="00945460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>
        <w:t>Be able to describe what the activation energy of a chemical reaction is and explain how it can be affected by catalysis (enzymes).</w:t>
      </w:r>
    </w:p>
    <w:p w:rsidR="005D2FF9" w:rsidRDefault="005D2FF9" w:rsidP="005D2FF9">
      <w:pPr>
        <w:pStyle w:val="ListParagraph"/>
      </w:pPr>
    </w:p>
    <w:p w:rsidR="005D2FF9" w:rsidRDefault="005D2FF9" w:rsidP="005D2FF9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>
        <w:t>With respect to enzyme catalyzed reactions, be able to recognize and define the following terms: enzyme, substrate, product, inhibitor, active site, cofactor and coenzyme.</w:t>
      </w:r>
    </w:p>
    <w:p w:rsidR="002E0CE2" w:rsidRDefault="005D2FF9" w:rsidP="005D2FF9">
      <w:r>
        <w:t xml:space="preserve"> </w:t>
      </w:r>
    </w:p>
    <w:p w:rsidR="002E0CE2" w:rsidRDefault="0087310E" w:rsidP="00664A7C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>
        <w:t xml:space="preserve">Be able to name a type of biological catalyst that that is </w:t>
      </w:r>
      <w:r w:rsidRPr="0087310E">
        <w:rPr>
          <w:b/>
          <w:bCs/>
        </w:rPr>
        <w:t>not</w:t>
      </w:r>
      <w:r>
        <w:t xml:space="preserve"> a protein.</w:t>
      </w:r>
    </w:p>
    <w:p w:rsidR="0087310E" w:rsidRDefault="0087310E" w:rsidP="0087310E"/>
    <w:p w:rsidR="0087310E" w:rsidRDefault="0087310E" w:rsidP="00664A7C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>
        <w:t>Be able to describe (probably using sketches) how temperature and pH typically effect enzyme activity.</w:t>
      </w:r>
    </w:p>
    <w:p w:rsidR="0087310E" w:rsidRDefault="0087310E" w:rsidP="0087310E"/>
    <w:p w:rsidR="0087310E" w:rsidRDefault="0087310E" w:rsidP="00664A7C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>
        <w:t>Be able to name and describ</w:t>
      </w:r>
      <w:r w:rsidR="00685CDE">
        <w:t>e two types of enzyme inhibition</w:t>
      </w:r>
      <w:r>
        <w:t>.</w:t>
      </w:r>
    </w:p>
    <w:p w:rsidR="0087310E" w:rsidRDefault="0087310E" w:rsidP="0087310E"/>
    <w:p w:rsidR="0087310E" w:rsidRDefault="0087310E" w:rsidP="00664A7C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>
        <w:t>Be able to explain (in words or with a picture) how ATP is used as “energy currency” in cells.</w:t>
      </w:r>
    </w:p>
    <w:p w:rsidR="00C37AB9" w:rsidRDefault="00C37AB9" w:rsidP="00C37AB9">
      <w:pPr>
        <w:pStyle w:val="ListParagraph"/>
      </w:pPr>
    </w:p>
    <w:p w:rsidR="00C37AB9" w:rsidRDefault="00C37AB9" w:rsidP="00664A7C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>
        <w:t>Be able to sketch the overall (not the atomic) structure of ATP (see the labeled parts of Figure 6.6).</w:t>
      </w:r>
    </w:p>
    <w:p w:rsidR="005D2FF9" w:rsidRDefault="005D2FF9" w:rsidP="005D2FF9">
      <w:pPr>
        <w:pStyle w:val="ListParagraph"/>
      </w:pPr>
    </w:p>
    <w:p w:rsidR="005D2FF9" w:rsidRDefault="005D2FF9" w:rsidP="00664A7C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>
        <w:lastRenderedPageBreak/>
        <w:t xml:space="preserve"> Be able to explain what is meant by the term </w:t>
      </w:r>
      <w:r w:rsidRPr="005D2FF9">
        <w:rPr>
          <w:i/>
        </w:rPr>
        <w:t>ATP Cycle</w:t>
      </w:r>
      <w:r>
        <w:t xml:space="preserve"> (and no, it’s not something ATP’s ride).</w:t>
      </w:r>
    </w:p>
    <w:p w:rsidR="00737476" w:rsidRDefault="00737476" w:rsidP="00737476"/>
    <w:p w:rsidR="0087310E" w:rsidRDefault="00737476" w:rsidP="00664A7C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>
        <w:t xml:space="preserve">Be able to define the term </w:t>
      </w:r>
      <w:r w:rsidRPr="00737476">
        <w:rPr>
          <w:i/>
          <w:iCs/>
        </w:rPr>
        <w:t>metabolism</w:t>
      </w:r>
      <w:r w:rsidR="00685CDE">
        <w:t xml:space="preserve"> and </w:t>
      </w:r>
      <w:r w:rsidR="0087310E">
        <w:t xml:space="preserve">explain the difference between </w:t>
      </w:r>
      <w:r w:rsidR="0087310E" w:rsidRPr="00737476">
        <w:rPr>
          <w:i/>
          <w:iCs/>
        </w:rPr>
        <w:t>catabolism</w:t>
      </w:r>
      <w:r w:rsidR="0087310E">
        <w:t xml:space="preserve"> and </w:t>
      </w:r>
      <w:r w:rsidR="0087310E" w:rsidRPr="00737476">
        <w:rPr>
          <w:i/>
          <w:iCs/>
        </w:rPr>
        <w:t>anabolism</w:t>
      </w:r>
      <w:r w:rsidR="0087310E">
        <w:t>.</w:t>
      </w:r>
    </w:p>
    <w:p w:rsidR="0087310E" w:rsidRDefault="0087310E" w:rsidP="0087310E"/>
    <w:p w:rsidR="0087310E" w:rsidRDefault="00685CDE" w:rsidP="00664A7C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>
        <w:t xml:space="preserve">Be able to explain what a </w:t>
      </w:r>
      <w:r w:rsidRPr="00685CDE">
        <w:rPr>
          <w:i/>
          <w:iCs/>
        </w:rPr>
        <w:t>biochemical pathway</w:t>
      </w:r>
      <w:r>
        <w:t xml:space="preserve"> is.</w:t>
      </w:r>
    </w:p>
    <w:p w:rsidR="00685CDE" w:rsidRDefault="00685CDE" w:rsidP="00685CDE"/>
    <w:p w:rsidR="00C37AB9" w:rsidRDefault="00886805" w:rsidP="00664A7C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>
        <w:t>Be able to explain why</w:t>
      </w:r>
      <w:r w:rsidR="00685CDE">
        <w:t xml:space="preserve"> it is important to regulate biochemical pathways and describe a way in which this</w:t>
      </w:r>
      <w:r w:rsidR="00824800">
        <w:t xml:space="preserve"> regulation can be accomplished.</w:t>
      </w:r>
    </w:p>
    <w:sectPr w:rsidR="00C37AB9" w:rsidSect="00F40054">
      <w:pgSz w:w="12240" w:h="15840"/>
      <w:pgMar w:top="12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3D87"/>
    <w:multiLevelType w:val="hybridMultilevel"/>
    <w:tmpl w:val="848A305C"/>
    <w:lvl w:ilvl="0" w:tplc="D6644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proofState w:spelling="clean" w:grammar="clean"/>
  <w:stylePaneFormatFilter w:val="3F01"/>
  <w:defaultTabStop w:val="28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F79AA"/>
    <w:rsid w:val="00021D72"/>
    <w:rsid w:val="00062BFA"/>
    <w:rsid w:val="000D34C1"/>
    <w:rsid w:val="001A77DF"/>
    <w:rsid w:val="00227587"/>
    <w:rsid w:val="002C2FAD"/>
    <w:rsid w:val="002E0CE2"/>
    <w:rsid w:val="00374FA1"/>
    <w:rsid w:val="003E70F9"/>
    <w:rsid w:val="004911F9"/>
    <w:rsid w:val="004D68E8"/>
    <w:rsid w:val="005A5EF7"/>
    <w:rsid w:val="005D2FF9"/>
    <w:rsid w:val="00664A7C"/>
    <w:rsid w:val="00685CDE"/>
    <w:rsid w:val="00737476"/>
    <w:rsid w:val="00781E0E"/>
    <w:rsid w:val="007E1031"/>
    <w:rsid w:val="00824800"/>
    <w:rsid w:val="0085610C"/>
    <w:rsid w:val="0087310E"/>
    <w:rsid w:val="00886805"/>
    <w:rsid w:val="008F79AA"/>
    <w:rsid w:val="00931614"/>
    <w:rsid w:val="00931A4C"/>
    <w:rsid w:val="009372E4"/>
    <w:rsid w:val="009438DF"/>
    <w:rsid w:val="00945460"/>
    <w:rsid w:val="009A084A"/>
    <w:rsid w:val="00AA3192"/>
    <w:rsid w:val="00BA6863"/>
    <w:rsid w:val="00BB5AD9"/>
    <w:rsid w:val="00C37AB9"/>
    <w:rsid w:val="00C72B73"/>
    <w:rsid w:val="00C850DE"/>
    <w:rsid w:val="00D01E44"/>
    <w:rsid w:val="00D441C9"/>
    <w:rsid w:val="00DF093A"/>
    <w:rsid w:val="00E27F2A"/>
    <w:rsid w:val="00E70C8C"/>
    <w:rsid w:val="00F03E9D"/>
    <w:rsid w:val="00F32FA1"/>
    <w:rsid w:val="00F40054"/>
    <w:rsid w:val="00FB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5E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BI-102</vt:lpstr>
    </vt:vector>
  </TitlesOfParts>
  <Company>MSOE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BI-102</dc:title>
  <dc:subject/>
  <dc:creator>Ron Gerrits</dc:creator>
  <cp:keywords/>
  <dc:description/>
  <cp:lastModifiedBy>Charles S. Tritt, Ph.D.</cp:lastModifiedBy>
  <cp:revision>2</cp:revision>
  <dcterms:created xsi:type="dcterms:W3CDTF">2008-10-02T20:22:00Z</dcterms:created>
  <dcterms:modified xsi:type="dcterms:W3CDTF">2008-10-02T20:22:00Z</dcterms:modified>
</cp:coreProperties>
</file>