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r>
        <w:t xml:space="preserve">SE2811 </w:t>
      </w:r>
      <w:r w:rsidR="003634A2">
        <w:t>Final Exam Study Guide</w:t>
      </w:r>
    </w:p>
    <w:p w:rsidR="008C4E51" w:rsidRDefault="008C4E51" w:rsidP="008C4E51">
      <w:pPr>
        <w:spacing w:after="0" w:line="240" w:lineRule="auto"/>
        <w:ind w:left="360"/>
        <w:sectPr w:rsidR="008C4E51" w:rsidSect="00653800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810" w:right="1440" w:bottom="360" w:left="1440" w:header="720" w:footer="280" w:gutter="0"/>
          <w:cols w:space="720"/>
          <w:titlePg/>
          <w:docGrid w:linePitch="360"/>
        </w:sectPr>
      </w:pPr>
    </w:p>
    <w:p w:rsidR="00F5193F" w:rsidRDefault="008C4E51" w:rsidP="008C4E51">
      <w:pPr>
        <w:spacing w:after="0" w:line="240" w:lineRule="auto"/>
        <w:ind w:left="360"/>
      </w:pPr>
      <w:r>
        <w:lastRenderedPageBreak/>
        <w:t xml:space="preserve">Describe the broad </w:t>
      </w:r>
      <w:r w:rsidR="00F5193F">
        <w:t>Categories of patterns:</w:t>
      </w:r>
    </w:p>
    <w:p w:rsidR="008C4E51" w:rsidRDefault="008C4E51" w:rsidP="00F5193F">
      <w:pPr>
        <w:spacing w:after="0" w:line="240" w:lineRule="auto"/>
        <w:ind w:left="360" w:firstLine="360"/>
      </w:pPr>
      <w:r>
        <w:t>(p. 589)</w:t>
      </w:r>
    </w:p>
    <w:p w:rsidR="008C4E51" w:rsidRDefault="008C4E51" w:rsidP="008C4E51">
      <w:pPr>
        <w:spacing w:after="0" w:line="240" w:lineRule="auto"/>
        <w:ind w:left="720"/>
      </w:pPr>
      <w:r>
        <w:t>Behavioral</w:t>
      </w:r>
    </w:p>
    <w:p w:rsidR="008C4E51" w:rsidRDefault="008C4E51" w:rsidP="008C4E51">
      <w:pPr>
        <w:spacing w:after="0" w:line="240" w:lineRule="auto"/>
        <w:ind w:left="720"/>
      </w:pPr>
      <w:r>
        <w:t>Structural</w:t>
      </w:r>
    </w:p>
    <w:p w:rsidR="008C4E51" w:rsidRDefault="008C4E51" w:rsidP="008C4E51">
      <w:pPr>
        <w:spacing w:after="0" w:line="240" w:lineRule="auto"/>
        <w:ind w:left="720"/>
      </w:pPr>
      <w:r>
        <w:t>Creational</w:t>
      </w:r>
    </w:p>
    <w:p w:rsidR="008C4E51" w:rsidRDefault="008C4E51" w:rsidP="008C4E51">
      <w:pPr>
        <w:spacing w:after="0" w:line="240" w:lineRule="auto"/>
      </w:pPr>
    </w:p>
    <w:p w:rsidR="008C4E51" w:rsidRDefault="008C4E51" w:rsidP="008C4E51">
      <w:pPr>
        <w:spacing w:after="0" w:line="240" w:lineRule="auto"/>
        <w:ind w:left="360"/>
      </w:pPr>
      <w:r>
        <w:t>Know the</w:t>
      </w:r>
      <w:r>
        <w:t>se</w:t>
      </w:r>
      <w:r>
        <w:t xml:space="preserve"> Idioms:</w:t>
      </w:r>
    </w:p>
    <w:p w:rsidR="008C4E51" w:rsidRDefault="008C4E51" w:rsidP="008C4E51">
      <w:pPr>
        <w:spacing w:after="0" w:line="240" w:lineRule="auto"/>
        <w:ind w:left="720"/>
      </w:pPr>
      <w:r>
        <w:t>Simple Factory Idiom</w:t>
      </w:r>
    </w:p>
    <w:p w:rsidR="008C4E51" w:rsidRDefault="008C4E51" w:rsidP="008C4E51">
      <w:pPr>
        <w:spacing w:after="0" w:line="240" w:lineRule="auto"/>
        <w:ind w:left="720"/>
      </w:pPr>
      <w:r>
        <w:t>Lazy Initialization Idiom</w:t>
      </w:r>
    </w:p>
    <w:p w:rsidR="008C4E51" w:rsidRDefault="008C4E51" w:rsidP="008C4E51">
      <w:pPr>
        <w:spacing w:after="0" w:line="240" w:lineRule="auto"/>
        <w:ind w:left="360"/>
      </w:pPr>
    </w:p>
    <w:p w:rsidR="008C4E51" w:rsidRDefault="008C4E51" w:rsidP="008C4E51">
      <w:pPr>
        <w:spacing w:after="0" w:line="240" w:lineRule="auto"/>
        <w:ind w:left="360"/>
      </w:pPr>
      <w:r>
        <w:t>Know the</w:t>
      </w:r>
      <w:r>
        <w:t>se</w:t>
      </w:r>
      <w:r>
        <w:t xml:space="preserve"> patterns:</w:t>
      </w:r>
    </w:p>
    <w:p w:rsidR="008C4E51" w:rsidRDefault="008C4E51" w:rsidP="008C4E51">
      <w:pPr>
        <w:spacing w:after="0" w:line="240" w:lineRule="auto"/>
        <w:ind w:left="720"/>
      </w:pPr>
      <w:r>
        <w:t>Singleton</w:t>
      </w:r>
    </w:p>
    <w:p w:rsidR="008C4E51" w:rsidRDefault="008C4E51" w:rsidP="008C4E51">
      <w:pPr>
        <w:spacing w:after="0" w:line="240" w:lineRule="auto"/>
        <w:ind w:left="720"/>
      </w:pPr>
      <w:r>
        <w:t>Composite</w:t>
      </w:r>
    </w:p>
    <w:p w:rsidR="008C4E51" w:rsidRDefault="008C4E51" w:rsidP="008C4E51">
      <w:pPr>
        <w:spacing w:after="0" w:line="240" w:lineRule="auto"/>
        <w:ind w:left="720"/>
      </w:pPr>
      <w:r>
        <w:t>Decorator</w:t>
      </w:r>
    </w:p>
    <w:p w:rsidR="008C4E51" w:rsidRDefault="008C4E51" w:rsidP="008C4E51">
      <w:pPr>
        <w:spacing w:after="0" w:line="240" w:lineRule="auto"/>
        <w:ind w:left="720"/>
      </w:pPr>
      <w:r>
        <w:t>Strategy</w:t>
      </w:r>
    </w:p>
    <w:p w:rsidR="008C4E51" w:rsidRDefault="008C4E51" w:rsidP="008C4E51">
      <w:pPr>
        <w:spacing w:after="0" w:line="240" w:lineRule="auto"/>
        <w:ind w:left="720"/>
      </w:pPr>
      <w:r>
        <w:t>Command</w:t>
      </w:r>
    </w:p>
    <w:p w:rsidR="008C4E51" w:rsidRDefault="008C4E51" w:rsidP="008C4E51">
      <w:pPr>
        <w:spacing w:after="0" w:line="240" w:lineRule="auto"/>
        <w:ind w:left="720"/>
      </w:pPr>
      <w:r>
        <w:t>Observer</w:t>
      </w:r>
    </w:p>
    <w:p w:rsidR="008C4E51" w:rsidRDefault="008C4E51" w:rsidP="003634A2">
      <w:pPr>
        <w:spacing w:after="0" w:line="240" w:lineRule="auto"/>
        <w:ind w:left="360"/>
      </w:pPr>
    </w:p>
    <w:p w:rsidR="008C4E51" w:rsidRDefault="008C4E51" w:rsidP="003634A2">
      <w:pPr>
        <w:spacing w:after="0" w:line="240" w:lineRule="auto"/>
        <w:ind w:left="360"/>
      </w:pPr>
      <w:r>
        <w:br w:type="column"/>
      </w:r>
      <w:r>
        <w:lastRenderedPageBreak/>
        <w:t>Compare these patterns:</w:t>
      </w:r>
    </w:p>
    <w:p w:rsidR="008C4E51" w:rsidRDefault="008C4E51" w:rsidP="003634A2">
      <w:pPr>
        <w:spacing w:after="0" w:line="240" w:lineRule="auto"/>
        <w:ind w:left="360"/>
      </w:pPr>
      <w:r>
        <w:tab/>
        <w:t>(The above)</w:t>
      </w:r>
    </w:p>
    <w:p w:rsidR="008C4E51" w:rsidRPr="00CC31A8" w:rsidRDefault="008C4E51" w:rsidP="008C4E51">
      <w:pPr>
        <w:spacing w:after="0" w:line="240" w:lineRule="auto"/>
        <w:ind w:left="720"/>
      </w:pPr>
      <w:r w:rsidRPr="003634A2">
        <w:t>Façade</w:t>
      </w:r>
    </w:p>
    <w:p w:rsidR="008C4E51" w:rsidRDefault="008C4E51" w:rsidP="008C4E51">
      <w:pPr>
        <w:spacing w:after="0" w:line="240" w:lineRule="auto"/>
        <w:ind w:left="720"/>
      </w:pPr>
      <w:r>
        <w:t>Adapter/Wrapper</w:t>
      </w:r>
    </w:p>
    <w:p w:rsidR="008C4E51" w:rsidRDefault="008C4E51" w:rsidP="008C4E51">
      <w:pPr>
        <w:spacing w:after="0" w:line="240" w:lineRule="auto"/>
        <w:ind w:left="720"/>
      </w:pPr>
      <w:r>
        <w:t>Proxy</w:t>
      </w:r>
    </w:p>
    <w:p w:rsidR="008C4E51" w:rsidRDefault="008C4E51" w:rsidP="008C4E51">
      <w:pPr>
        <w:spacing w:after="0" w:line="240" w:lineRule="auto"/>
        <w:ind w:left="720"/>
      </w:pPr>
      <w:r>
        <w:t>Iterator</w:t>
      </w:r>
    </w:p>
    <w:p w:rsidR="008C4E51" w:rsidRDefault="008C4E51" w:rsidP="008C4E51">
      <w:pPr>
        <w:spacing w:after="0" w:line="240" w:lineRule="auto"/>
        <w:ind w:left="720"/>
      </w:pPr>
      <w:r>
        <w:t>Factory Method (Knowing simple factory is enough)</w:t>
      </w:r>
    </w:p>
    <w:p w:rsidR="008C4E51" w:rsidRDefault="008C4E51" w:rsidP="008C4E51">
      <w:pPr>
        <w:spacing w:after="0" w:line="240" w:lineRule="auto"/>
        <w:ind w:left="720"/>
      </w:pPr>
      <w:r>
        <w:t>Abstract Factory</w:t>
      </w:r>
    </w:p>
    <w:p w:rsidR="008C4E51" w:rsidRDefault="008C4E51" w:rsidP="003634A2">
      <w:pPr>
        <w:spacing w:after="0" w:line="240" w:lineRule="auto"/>
        <w:ind w:left="360"/>
      </w:pPr>
    </w:p>
    <w:p w:rsidR="008C4E51" w:rsidRDefault="00F5193F" w:rsidP="008C4E51">
      <w:pPr>
        <w:spacing w:after="0" w:line="240" w:lineRule="auto"/>
        <w:ind w:left="360"/>
      </w:pPr>
      <w:r>
        <w:t>Know this</w:t>
      </w:r>
      <w:r w:rsidR="008C4E51">
        <w:t xml:space="preserve"> Composite</w:t>
      </w:r>
      <w:r>
        <w:t xml:space="preserve"> Pattern</w:t>
      </w:r>
      <w:r w:rsidR="008C4E51">
        <w:t>:</w:t>
      </w:r>
    </w:p>
    <w:p w:rsidR="008C4E51" w:rsidRDefault="008C4E51" w:rsidP="008C4E51">
      <w:pPr>
        <w:spacing w:after="0" w:line="240" w:lineRule="auto"/>
        <w:ind w:left="360" w:firstLine="360"/>
      </w:pPr>
      <w:r>
        <w:t>MVC – Model-View-Controller</w:t>
      </w:r>
    </w:p>
    <w:p w:rsidR="008C4E51" w:rsidRDefault="008C4E51" w:rsidP="00F5193F">
      <w:pPr>
        <w:spacing w:after="0" w:line="240" w:lineRule="auto"/>
        <w:sectPr w:rsidR="008C4E51" w:rsidSect="008C4E51">
          <w:type w:val="continuous"/>
          <w:pgSz w:w="12240" w:h="15840"/>
          <w:pgMar w:top="810" w:right="1440" w:bottom="360" w:left="1440" w:header="720" w:footer="280" w:gutter="0"/>
          <w:cols w:num="2" w:space="720"/>
          <w:titlePg/>
          <w:docGrid w:linePitch="360"/>
        </w:sectPr>
      </w:pPr>
    </w:p>
    <w:p w:rsidR="008C4E51" w:rsidRDefault="008C4E51" w:rsidP="003634A2">
      <w:pPr>
        <w:spacing w:after="0" w:line="240" w:lineRule="auto"/>
        <w:ind w:left="360"/>
      </w:pPr>
      <w:r>
        <w:lastRenderedPageBreak/>
        <w:t>What it means to “know” a pattern/idiom/etc.</w:t>
      </w:r>
    </w:p>
    <w:p w:rsidR="008C4E51" w:rsidRDefault="008C4E51" w:rsidP="008C4E51">
      <w:pPr>
        <w:spacing w:after="0" w:line="240" w:lineRule="auto"/>
        <w:ind w:left="360"/>
      </w:pPr>
      <w:r>
        <w:tab/>
        <w:t>Compare the Patterns</w:t>
      </w:r>
    </w:p>
    <w:p w:rsidR="008C4E51" w:rsidRDefault="008C4E51" w:rsidP="003634A2">
      <w:pPr>
        <w:spacing w:after="0" w:line="240" w:lineRule="auto"/>
        <w:ind w:left="360"/>
      </w:pPr>
      <w:r>
        <w:tab/>
        <w:t>Implement the Pattern</w:t>
      </w:r>
    </w:p>
    <w:p w:rsidR="008C4E51" w:rsidRDefault="008C4E51" w:rsidP="003634A2">
      <w:pPr>
        <w:spacing w:after="0" w:line="240" w:lineRule="auto"/>
        <w:ind w:left="360"/>
      </w:pPr>
    </w:p>
    <w:p w:rsidR="008C4E51" w:rsidRDefault="008C4E51" w:rsidP="003634A2">
      <w:pPr>
        <w:spacing w:after="0" w:line="240" w:lineRule="auto"/>
        <w:ind w:left="360"/>
      </w:pPr>
      <w:r>
        <w:t>Compare Patterns</w:t>
      </w:r>
    </w:p>
    <w:p w:rsidR="003634A2" w:rsidRDefault="003634A2" w:rsidP="008C4E51">
      <w:pPr>
        <w:spacing w:after="0" w:line="240" w:lineRule="auto"/>
        <w:ind w:left="360" w:firstLine="360"/>
      </w:pPr>
      <w:r>
        <w:t>Identify situations</w:t>
      </w:r>
      <w:r w:rsidR="008C4E51">
        <w:t xml:space="preserve"> where a pattern can be helpful</w:t>
      </w:r>
    </w:p>
    <w:p w:rsidR="008C4E51" w:rsidRDefault="003634A2" w:rsidP="008C4E51">
      <w:pPr>
        <w:spacing w:after="0" w:line="240" w:lineRule="auto"/>
        <w:ind w:left="360" w:firstLine="360"/>
      </w:pPr>
      <w:r>
        <w:t>Select a p</w:t>
      </w:r>
      <w:r w:rsidR="008C4E51">
        <w:t>attern for a particular problem</w:t>
      </w:r>
    </w:p>
    <w:p w:rsidR="008C4E51" w:rsidRDefault="008C4E51" w:rsidP="008C4E51">
      <w:pPr>
        <w:spacing w:after="0" w:line="240" w:lineRule="auto"/>
        <w:ind w:left="360" w:firstLine="360"/>
      </w:pPr>
      <w:r>
        <w:t>Describe similarities and differences between patterns</w:t>
      </w:r>
    </w:p>
    <w:p w:rsidR="008C4E51" w:rsidRDefault="008C4E51" w:rsidP="008C4E51">
      <w:pPr>
        <w:spacing w:after="0" w:line="240" w:lineRule="auto"/>
        <w:ind w:left="360" w:firstLine="360"/>
      </w:pPr>
      <w:r>
        <w:t>Categorize patterns (roughly)</w:t>
      </w:r>
    </w:p>
    <w:p w:rsidR="008C4E51" w:rsidRDefault="008C4E51" w:rsidP="008C4E51">
      <w:pPr>
        <w:spacing w:after="0" w:line="240" w:lineRule="auto"/>
        <w:ind w:left="360" w:firstLine="360"/>
      </w:pPr>
    </w:p>
    <w:p w:rsidR="000F6C09" w:rsidRDefault="000F6C09" w:rsidP="00C40E40">
      <w:pPr>
        <w:spacing w:after="0" w:line="240" w:lineRule="auto"/>
        <w:ind w:left="360"/>
      </w:pPr>
      <w:r>
        <w:t>Implement the patterns</w:t>
      </w:r>
    </w:p>
    <w:p w:rsidR="000F6C09" w:rsidRDefault="000F6C09" w:rsidP="000F6C09">
      <w:pPr>
        <w:spacing w:after="0" w:line="240" w:lineRule="auto"/>
        <w:ind w:left="360"/>
      </w:pPr>
      <w:r>
        <w:tab/>
        <w:t>Draw UML class diagrams</w:t>
      </w:r>
    </w:p>
    <w:p w:rsidR="00CA20BA" w:rsidRDefault="00CA20BA" w:rsidP="000F6C09">
      <w:pPr>
        <w:spacing w:after="0" w:line="240" w:lineRule="auto"/>
        <w:ind w:left="360"/>
      </w:pPr>
      <w:r>
        <w:tab/>
      </w:r>
      <w:r>
        <w:tab/>
      </w:r>
      <w:r w:rsidR="008C4E51">
        <w:t>With pattern names</w:t>
      </w:r>
      <w:r w:rsidR="00F5193F">
        <w:t>/methods</w:t>
      </w:r>
      <w:bookmarkStart w:id="0" w:name="_GoBack"/>
      <w:bookmarkEnd w:id="0"/>
    </w:p>
    <w:p w:rsidR="00CA20BA" w:rsidRDefault="00CA20BA" w:rsidP="000F6C09">
      <w:pPr>
        <w:spacing w:after="0" w:line="240" w:lineRule="auto"/>
        <w:ind w:left="360"/>
      </w:pPr>
      <w:r>
        <w:tab/>
      </w:r>
      <w:r>
        <w:tab/>
      </w:r>
      <w:r w:rsidR="00F5193F">
        <w:t>With names/methods f</w:t>
      </w:r>
      <w:r>
        <w:t>or a given application</w:t>
      </w:r>
    </w:p>
    <w:p w:rsidR="008C4E51" w:rsidRDefault="008C4E51" w:rsidP="008C4E51">
      <w:pPr>
        <w:spacing w:after="0" w:line="240" w:lineRule="auto"/>
        <w:ind w:left="360"/>
      </w:pPr>
      <w:r>
        <w:tab/>
        <w:t xml:space="preserve">Write </w:t>
      </w:r>
      <w:r>
        <w:t>standard</w:t>
      </w:r>
      <w:r>
        <w:t xml:space="preserve"> methods used by the design pattern</w:t>
      </w:r>
      <w:r>
        <w:t xml:space="preserve"> (e.g. </w:t>
      </w:r>
      <w:proofErr w:type="spellStart"/>
      <w:r>
        <w:t>Singleton.getInstance</w:t>
      </w:r>
      <w:proofErr w:type="spellEnd"/>
      <w:r>
        <w:t>)</w:t>
      </w:r>
    </w:p>
    <w:p w:rsidR="008C4E51" w:rsidRDefault="008C4E51" w:rsidP="008C4E51">
      <w:pPr>
        <w:spacing w:after="0" w:line="240" w:lineRule="auto"/>
        <w:ind w:left="360"/>
      </w:pPr>
      <w:r>
        <w:tab/>
        <w:t>Write code making use of design pattern classes</w:t>
      </w:r>
      <w:r>
        <w:t xml:space="preserve"> (e.g. main)</w:t>
      </w:r>
    </w:p>
    <w:p w:rsidR="00CA20BA" w:rsidRDefault="00CA20BA" w:rsidP="00CA20BA">
      <w:pPr>
        <w:spacing w:after="0" w:line="240" w:lineRule="auto"/>
        <w:ind w:left="360"/>
      </w:pPr>
      <w:r>
        <w:tab/>
        <w:t>Write code to apply a pattern to a specific problem</w:t>
      </w:r>
      <w:r w:rsidR="008C4E51">
        <w:t xml:space="preserve"> (e.g. </w:t>
      </w:r>
      <w:proofErr w:type="spellStart"/>
      <w:r w:rsidR="008C4E51">
        <w:t>WeatherObserver.update</w:t>
      </w:r>
      <w:proofErr w:type="spellEnd"/>
      <w:r w:rsidR="008C4E51">
        <w:t xml:space="preserve">) </w:t>
      </w:r>
    </w:p>
    <w:p w:rsidR="003634A2" w:rsidRDefault="008C4E51" w:rsidP="00F5193F">
      <w:pPr>
        <w:spacing w:after="0" w:line="240" w:lineRule="auto"/>
        <w:ind w:left="360"/>
      </w:pPr>
      <w:r>
        <w:tab/>
        <w:t xml:space="preserve">Refactor </w:t>
      </w:r>
      <w:r>
        <w:t xml:space="preserve">(rewrite) </w:t>
      </w:r>
      <w:r>
        <w:t>code to benefit from the pattern</w:t>
      </w:r>
      <w:r>
        <w:t xml:space="preserve"> (the 20/100 problem e.g. Ctr. to MVC)</w:t>
      </w:r>
    </w:p>
    <w:p w:rsidR="009A552F" w:rsidRDefault="009A552F" w:rsidP="009A552F">
      <w:pPr>
        <w:spacing w:after="0" w:line="240" w:lineRule="auto"/>
        <w:ind w:left="720"/>
      </w:pPr>
      <w:r>
        <w:t xml:space="preserve">Be able to apply multiple patterns to a single </w:t>
      </w:r>
      <w:r>
        <w:t>problem</w:t>
      </w:r>
      <w:r>
        <w:t xml:space="preserve"> (e.g. as in Shape lab)</w:t>
      </w:r>
    </w:p>
    <w:p w:rsidR="008C4E51" w:rsidRDefault="008C4E51" w:rsidP="00B8425F">
      <w:pPr>
        <w:spacing w:after="0" w:line="240" w:lineRule="auto"/>
        <w:ind w:left="360"/>
      </w:pPr>
    </w:p>
    <w:p w:rsidR="00B8425F" w:rsidRDefault="00B8425F" w:rsidP="00B8425F">
      <w:pPr>
        <w:spacing w:after="0" w:line="240" w:lineRule="auto"/>
        <w:ind w:left="360"/>
      </w:pPr>
      <w:r>
        <w:t>Threads</w:t>
      </w:r>
    </w:p>
    <w:p w:rsidR="00B8425F" w:rsidRDefault="00B8425F" w:rsidP="008C4E51">
      <w:pPr>
        <w:spacing w:after="0" w:line="240" w:lineRule="auto"/>
        <w:ind w:left="720"/>
      </w:pPr>
      <w:r>
        <w:t>Write a double-checked lock.</w:t>
      </w:r>
    </w:p>
    <w:p w:rsidR="00B8425F" w:rsidRDefault="00B8425F" w:rsidP="008C4E51">
      <w:pPr>
        <w:spacing w:after="0" w:line="240" w:lineRule="auto"/>
        <w:ind w:left="720"/>
      </w:pPr>
      <w:r>
        <w:t>Know Java’s locking syntax, how to ensure two methods are locking on the same object</w:t>
      </w:r>
    </w:p>
    <w:p w:rsidR="008C4E51" w:rsidRDefault="00B8425F" w:rsidP="008C4E51">
      <w:pPr>
        <w:spacing w:after="0" w:line="240" w:lineRule="auto"/>
        <w:ind w:left="720"/>
      </w:pPr>
      <w:r>
        <w:t xml:space="preserve">Know what a synchronized method locks on </w:t>
      </w:r>
      <w:r w:rsidR="008C4E51">
        <w:t>(“Excellent” credit)</w:t>
      </w:r>
    </w:p>
    <w:p w:rsidR="00B8425F" w:rsidRDefault="00B8425F" w:rsidP="008C4E51">
      <w:pPr>
        <w:spacing w:after="0" w:line="240" w:lineRule="auto"/>
        <w:ind w:left="720"/>
      </w:pPr>
      <w:r>
        <w:t>Know how to use wait &amp; notify without the waiter hanging forever.</w:t>
      </w:r>
    </w:p>
    <w:p w:rsidR="00BE795A" w:rsidRDefault="00BE795A" w:rsidP="00C40E40">
      <w:pPr>
        <w:spacing w:after="0" w:line="240" w:lineRule="auto"/>
        <w:ind w:left="360"/>
      </w:pPr>
    </w:p>
    <w:p w:rsidR="008C4E51" w:rsidRDefault="008C4E51" w:rsidP="00C40E40">
      <w:pPr>
        <w:spacing w:after="0" w:line="240" w:lineRule="auto"/>
        <w:ind w:left="360"/>
      </w:pPr>
      <w:r>
        <w:t>Things I hope you’ll learn as you go into industry</w:t>
      </w:r>
    </w:p>
    <w:p w:rsidR="008C4E51" w:rsidRDefault="008C4E51" w:rsidP="008C4E51">
      <w:pPr>
        <w:spacing w:after="0" w:line="240" w:lineRule="auto"/>
        <w:ind w:left="720"/>
      </w:pPr>
      <w:r>
        <w:t>Modify existing patterns to make your</w:t>
      </w:r>
      <w:r>
        <w:t xml:space="preserve"> own </w:t>
      </w:r>
      <w:proofErr w:type="gramStart"/>
      <w:r>
        <w:t>pattern  for</w:t>
      </w:r>
      <w:proofErr w:type="gramEnd"/>
      <w:r>
        <w:t xml:space="preserve"> a new problem </w:t>
      </w:r>
    </w:p>
    <w:p w:rsidR="008C4E51" w:rsidRDefault="008C4E51" w:rsidP="008C4E51">
      <w:pPr>
        <w:spacing w:after="0" w:line="240" w:lineRule="auto"/>
        <w:ind w:left="720"/>
      </w:pPr>
      <w:r>
        <w:t>Know when to NOT make your own pattern (See pp. 586-587)</w:t>
      </w:r>
    </w:p>
    <w:p w:rsidR="008C4E51" w:rsidRDefault="008C4E51" w:rsidP="00F5193F">
      <w:pPr>
        <w:spacing w:after="0" w:line="240" w:lineRule="auto"/>
      </w:pPr>
    </w:p>
    <w:sectPr w:rsidR="008C4E51" w:rsidSect="00653800">
      <w:type w:val="continuous"/>
      <w:pgSz w:w="12240" w:h="15840"/>
      <w:pgMar w:top="810" w:right="1440" w:bottom="360" w:left="1440" w:header="72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30" w:rsidRDefault="00EF4230" w:rsidP="004429E6">
      <w:pPr>
        <w:spacing w:after="0" w:line="240" w:lineRule="auto"/>
      </w:pPr>
      <w:r>
        <w:separator/>
      </w:r>
    </w:p>
  </w:endnote>
  <w:endnote w:type="continuationSeparator" w:id="0">
    <w:p w:rsidR="00EF4230" w:rsidRDefault="00EF4230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94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38B" w:rsidRDefault="001A238B">
        <w:pPr>
          <w:pStyle w:val="Footer"/>
        </w:pPr>
        <w:r>
          <w:t xml:space="preserve">Quiz </w:t>
        </w:r>
        <w:r w:rsidR="002960F3">
          <w:t>8</w:t>
        </w:r>
        <w:r>
          <w:t xml:space="preserve"> Week </w:t>
        </w:r>
        <w:r w:rsidR="002960F3">
          <w:t>8</w:t>
        </w:r>
        <w:r>
          <w:t xml:space="preserve"> (Winter 2013). Dr. Yoder. Sec 011.   (Quiz 1 was ungraded)</w:t>
        </w:r>
        <w:r>
          <w:tab/>
          <w:t>Page 2/2</w:t>
        </w:r>
        <w:r>
          <w:br/>
        </w:r>
        <w:r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.85pt" o:ole="">
              <v:imagedata r:id="rId1" o:title=""/>
            </v:shape>
            <o:OLEObject Type="Embed" ProgID="Word.Document.12" ShapeID="_x0000_i1025" DrawAspect="Content" ObjectID="_1454387848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F5193F">
          <w:rPr>
            <w:b/>
            <w:noProof/>
          </w:rPr>
          <w:t>2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EE27D0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</w:p>
    </w:sdtContent>
  </w:sdt>
  <w:p w:rsidR="001A238B" w:rsidRDefault="001A23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8B" w:rsidRDefault="00B8425F">
    <w:pPr>
      <w:pStyle w:val="Footer"/>
    </w:pPr>
    <w:r>
      <w:t>Final Review</w:t>
    </w:r>
    <w:r w:rsidR="001A238B">
      <w:t xml:space="preserve"> Week</w:t>
    </w:r>
    <w:r>
      <w:t>s 9-10</w:t>
    </w:r>
    <w:r w:rsidR="001A238B">
      <w:t xml:space="preserve"> (Winter 2013). Dr. Yoder. Sec 011.</w:t>
    </w:r>
    <w:r w:rsidR="001A23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30" w:rsidRDefault="00EF4230" w:rsidP="004429E6">
      <w:pPr>
        <w:spacing w:after="0" w:line="240" w:lineRule="auto"/>
      </w:pPr>
      <w:r>
        <w:separator/>
      </w:r>
    </w:p>
  </w:footnote>
  <w:footnote w:type="continuationSeparator" w:id="0">
    <w:p w:rsidR="00EF4230" w:rsidRDefault="00EF4230" w:rsidP="004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8B" w:rsidRDefault="001A238B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379"/>
    <w:multiLevelType w:val="hybridMultilevel"/>
    <w:tmpl w:val="5E429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02F20"/>
    <w:multiLevelType w:val="hybridMultilevel"/>
    <w:tmpl w:val="31E0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76AB"/>
    <w:multiLevelType w:val="hybridMultilevel"/>
    <w:tmpl w:val="0394AB9E"/>
    <w:lvl w:ilvl="0" w:tplc="187E08CE">
      <w:numFmt w:val="bullet"/>
      <w:lvlText w:val="-"/>
      <w:lvlJc w:val="left"/>
      <w:pPr>
        <w:ind w:left="76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7AA558C"/>
    <w:multiLevelType w:val="hybridMultilevel"/>
    <w:tmpl w:val="843EA498"/>
    <w:lvl w:ilvl="0" w:tplc="4BC8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11F9"/>
    <w:rsid w:val="000175F4"/>
    <w:rsid w:val="00056FEB"/>
    <w:rsid w:val="000573BB"/>
    <w:rsid w:val="00062F9A"/>
    <w:rsid w:val="00074D12"/>
    <w:rsid w:val="00087FCF"/>
    <w:rsid w:val="000B1DB7"/>
    <w:rsid w:val="000C61EE"/>
    <w:rsid w:val="000F4BC3"/>
    <w:rsid w:val="000F6C09"/>
    <w:rsid w:val="00144DEF"/>
    <w:rsid w:val="001558ED"/>
    <w:rsid w:val="00170EB2"/>
    <w:rsid w:val="00191357"/>
    <w:rsid w:val="00193DE7"/>
    <w:rsid w:val="001A238B"/>
    <w:rsid w:val="001B70B4"/>
    <w:rsid w:val="001D2223"/>
    <w:rsid w:val="001E58EA"/>
    <w:rsid w:val="001F5E90"/>
    <w:rsid w:val="001F6E78"/>
    <w:rsid w:val="00230B4E"/>
    <w:rsid w:val="002558E0"/>
    <w:rsid w:val="00267739"/>
    <w:rsid w:val="0027292E"/>
    <w:rsid w:val="00276E6F"/>
    <w:rsid w:val="002960F3"/>
    <w:rsid w:val="002B6FFD"/>
    <w:rsid w:val="002F3202"/>
    <w:rsid w:val="002F4D4B"/>
    <w:rsid w:val="003013A8"/>
    <w:rsid w:val="00313046"/>
    <w:rsid w:val="003257CB"/>
    <w:rsid w:val="00325BBE"/>
    <w:rsid w:val="003374A6"/>
    <w:rsid w:val="0035203F"/>
    <w:rsid w:val="003634A2"/>
    <w:rsid w:val="003745C9"/>
    <w:rsid w:val="003B137B"/>
    <w:rsid w:val="003B339B"/>
    <w:rsid w:val="003E3440"/>
    <w:rsid w:val="0041356C"/>
    <w:rsid w:val="004429E6"/>
    <w:rsid w:val="00467674"/>
    <w:rsid w:val="00471B2D"/>
    <w:rsid w:val="00494E4F"/>
    <w:rsid w:val="004B3DF3"/>
    <w:rsid w:val="004D04E6"/>
    <w:rsid w:val="00503C1C"/>
    <w:rsid w:val="005045D6"/>
    <w:rsid w:val="00506854"/>
    <w:rsid w:val="0051225F"/>
    <w:rsid w:val="00527FA5"/>
    <w:rsid w:val="00534B2E"/>
    <w:rsid w:val="00537E3E"/>
    <w:rsid w:val="00574B54"/>
    <w:rsid w:val="005A38CD"/>
    <w:rsid w:val="005A67A4"/>
    <w:rsid w:val="005C086E"/>
    <w:rsid w:val="005D01D0"/>
    <w:rsid w:val="005E679F"/>
    <w:rsid w:val="0061158B"/>
    <w:rsid w:val="00627157"/>
    <w:rsid w:val="0063062C"/>
    <w:rsid w:val="00653800"/>
    <w:rsid w:val="006B006F"/>
    <w:rsid w:val="006F1AE8"/>
    <w:rsid w:val="006F4849"/>
    <w:rsid w:val="007007B6"/>
    <w:rsid w:val="007322FD"/>
    <w:rsid w:val="0078362F"/>
    <w:rsid w:val="007D0000"/>
    <w:rsid w:val="008033E5"/>
    <w:rsid w:val="008225B3"/>
    <w:rsid w:val="0084027F"/>
    <w:rsid w:val="00855DB3"/>
    <w:rsid w:val="00887060"/>
    <w:rsid w:val="008B2EFA"/>
    <w:rsid w:val="008B7C5B"/>
    <w:rsid w:val="008C4E51"/>
    <w:rsid w:val="008D7DCB"/>
    <w:rsid w:val="008E5D30"/>
    <w:rsid w:val="008F0952"/>
    <w:rsid w:val="008F56E4"/>
    <w:rsid w:val="00941DEE"/>
    <w:rsid w:val="00952F57"/>
    <w:rsid w:val="00972A1E"/>
    <w:rsid w:val="00975346"/>
    <w:rsid w:val="00983880"/>
    <w:rsid w:val="009857D2"/>
    <w:rsid w:val="009A5399"/>
    <w:rsid w:val="009A552F"/>
    <w:rsid w:val="009C51F4"/>
    <w:rsid w:val="009D100E"/>
    <w:rsid w:val="00A0173D"/>
    <w:rsid w:val="00A17179"/>
    <w:rsid w:val="00A17C89"/>
    <w:rsid w:val="00A347C4"/>
    <w:rsid w:val="00A40781"/>
    <w:rsid w:val="00A4747D"/>
    <w:rsid w:val="00A65231"/>
    <w:rsid w:val="00A72F4A"/>
    <w:rsid w:val="00A97387"/>
    <w:rsid w:val="00AB4B4C"/>
    <w:rsid w:val="00AC3702"/>
    <w:rsid w:val="00AC4A9A"/>
    <w:rsid w:val="00B2199E"/>
    <w:rsid w:val="00B8425F"/>
    <w:rsid w:val="00B914E9"/>
    <w:rsid w:val="00B9354A"/>
    <w:rsid w:val="00BB4386"/>
    <w:rsid w:val="00BD6074"/>
    <w:rsid w:val="00BE152F"/>
    <w:rsid w:val="00BE795A"/>
    <w:rsid w:val="00BF3D10"/>
    <w:rsid w:val="00BF408B"/>
    <w:rsid w:val="00C274B2"/>
    <w:rsid w:val="00C3734D"/>
    <w:rsid w:val="00C40E40"/>
    <w:rsid w:val="00C44F24"/>
    <w:rsid w:val="00C624A1"/>
    <w:rsid w:val="00C63465"/>
    <w:rsid w:val="00C67C57"/>
    <w:rsid w:val="00CA20BA"/>
    <w:rsid w:val="00CC31A8"/>
    <w:rsid w:val="00CC7756"/>
    <w:rsid w:val="00CF2204"/>
    <w:rsid w:val="00D0087D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DB670C"/>
    <w:rsid w:val="00E0783D"/>
    <w:rsid w:val="00E337D5"/>
    <w:rsid w:val="00E526DF"/>
    <w:rsid w:val="00E62688"/>
    <w:rsid w:val="00E6362D"/>
    <w:rsid w:val="00E81952"/>
    <w:rsid w:val="00E96AE9"/>
    <w:rsid w:val="00EC70A3"/>
    <w:rsid w:val="00EE27D0"/>
    <w:rsid w:val="00EF1B51"/>
    <w:rsid w:val="00EF3175"/>
    <w:rsid w:val="00EF4230"/>
    <w:rsid w:val="00F020E1"/>
    <w:rsid w:val="00F10D6B"/>
    <w:rsid w:val="00F17734"/>
    <w:rsid w:val="00F40C64"/>
    <w:rsid w:val="00F46524"/>
    <w:rsid w:val="00F50E30"/>
    <w:rsid w:val="00F5193F"/>
    <w:rsid w:val="00F63E31"/>
    <w:rsid w:val="00FA0B54"/>
    <w:rsid w:val="00FB2ED7"/>
    <w:rsid w:val="00FB4723"/>
    <w:rsid w:val="00FC58DB"/>
    <w:rsid w:val="00FC742E"/>
    <w:rsid w:val="00FD206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D3C7-9EA3-4A3C-9B33-6BDC8A71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2014-02-20T13:51:00Z</cp:lastPrinted>
  <dcterms:created xsi:type="dcterms:W3CDTF">2014-01-30T13:26:00Z</dcterms:created>
  <dcterms:modified xsi:type="dcterms:W3CDTF">2014-02-20T13:51:00Z</dcterms:modified>
</cp:coreProperties>
</file>